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DE" w:rsidRPr="00E04777" w:rsidRDefault="00123FDE" w:rsidP="00123F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1F3098" w:rsidRDefault="001F3098" w:rsidP="007628D6">
      <w:pPr>
        <w:tabs>
          <w:tab w:val="left" w:pos="505"/>
          <w:tab w:val="center" w:pos="4513"/>
        </w:tabs>
        <w:autoSpaceDE w:val="0"/>
        <w:autoSpaceDN w:val="0"/>
        <w:adjustRightInd w:val="0"/>
        <w:spacing w:after="0" w:line="360" w:lineRule="auto"/>
        <w:ind w:hanging="270"/>
        <w:jc w:val="center"/>
        <w:rPr>
          <w:rFonts w:ascii="Arial" w:hAnsi="Arial" w:cs="Arial"/>
          <w:b/>
          <w:sz w:val="24"/>
          <w:szCs w:val="24"/>
        </w:rPr>
      </w:pPr>
    </w:p>
    <w:p w:rsidR="001F3098" w:rsidRDefault="001F3098" w:rsidP="007628D6">
      <w:pPr>
        <w:tabs>
          <w:tab w:val="left" w:pos="505"/>
          <w:tab w:val="center" w:pos="4513"/>
        </w:tabs>
        <w:autoSpaceDE w:val="0"/>
        <w:autoSpaceDN w:val="0"/>
        <w:adjustRightInd w:val="0"/>
        <w:spacing w:after="0" w:line="360" w:lineRule="auto"/>
        <w:ind w:hanging="270"/>
        <w:jc w:val="center"/>
        <w:rPr>
          <w:rFonts w:ascii="Arial" w:hAnsi="Arial" w:cs="Arial"/>
          <w:b/>
          <w:sz w:val="24"/>
          <w:szCs w:val="24"/>
        </w:rPr>
      </w:pPr>
    </w:p>
    <w:p w:rsidR="00123FDE" w:rsidRPr="007628D6" w:rsidRDefault="00123FDE" w:rsidP="007628D6">
      <w:pPr>
        <w:tabs>
          <w:tab w:val="left" w:pos="505"/>
          <w:tab w:val="center" w:pos="4513"/>
        </w:tabs>
        <w:autoSpaceDE w:val="0"/>
        <w:autoSpaceDN w:val="0"/>
        <w:adjustRightInd w:val="0"/>
        <w:spacing w:after="0" w:line="360" w:lineRule="auto"/>
        <w:ind w:hanging="270"/>
        <w:jc w:val="center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 xml:space="preserve">BEFORE </w:t>
      </w:r>
      <w:r w:rsidRPr="007628D6">
        <w:rPr>
          <w:rFonts w:ascii="Arial" w:hAnsi="Arial" w:cs="Arial"/>
          <w:b/>
          <w:sz w:val="24"/>
          <w:szCs w:val="24"/>
        </w:rPr>
        <w:tab/>
        <w:t>THE UTTAR PRADESH ELECTRICITY REGULATORY COMMISSION</w:t>
      </w:r>
    </w:p>
    <w:p w:rsidR="00123FDE" w:rsidRPr="007628D6" w:rsidRDefault="00123FDE" w:rsidP="007628D6">
      <w:pPr>
        <w:tabs>
          <w:tab w:val="left" w:pos="505"/>
          <w:tab w:val="center" w:pos="4513"/>
        </w:tabs>
        <w:autoSpaceDE w:val="0"/>
        <w:autoSpaceDN w:val="0"/>
        <w:adjustRightInd w:val="0"/>
        <w:spacing w:after="0" w:line="360" w:lineRule="auto"/>
        <w:ind w:hanging="270"/>
        <w:jc w:val="center"/>
        <w:rPr>
          <w:rFonts w:ascii="Arial" w:hAnsi="Arial" w:cs="Arial"/>
          <w:b/>
          <w:sz w:val="24"/>
          <w:szCs w:val="24"/>
        </w:rPr>
      </w:pPr>
    </w:p>
    <w:p w:rsidR="00123FDE" w:rsidRPr="007628D6" w:rsidRDefault="00123FDE" w:rsidP="007628D6">
      <w:pPr>
        <w:tabs>
          <w:tab w:val="left" w:pos="66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>Petition No.:11</w:t>
      </w:r>
      <w:r w:rsidR="00F830FC" w:rsidRPr="007628D6">
        <w:rPr>
          <w:rFonts w:ascii="Arial" w:hAnsi="Arial" w:cs="Arial"/>
          <w:b/>
          <w:sz w:val="24"/>
          <w:szCs w:val="24"/>
        </w:rPr>
        <w:t>78</w:t>
      </w:r>
      <w:r w:rsidRPr="007628D6">
        <w:rPr>
          <w:rFonts w:ascii="Arial" w:hAnsi="Arial" w:cs="Arial"/>
          <w:b/>
          <w:sz w:val="24"/>
          <w:szCs w:val="24"/>
        </w:rPr>
        <w:t xml:space="preserve"> / 2017</w:t>
      </w:r>
      <w:r w:rsidRPr="007628D6">
        <w:rPr>
          <w:rFonts w:ascii="Arial" w:hAnsi="Arial" w:cs="Arial"/>
          <w:sz w:val="24"/>
          <w:szCs w:val="24"/>
        </w:rPr>
        <w:tab/>
      </w: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>Quorum</w:t>
      </w: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>1. Shri</w:t>
      </w:r>
      <w:r w:rsidR="004F06C1">
        <w:rPr>
          <w:rFonts w:ascii="Arial" w:hAnsi="Arial" w:cs="Arial"/>
          <w:sz w:val="24"/>
          <w:szCs w:val="24"/>
        </w:rPr>
        <w:t xml:space="preserve"> </w:t>
      </w:r>
      <w:r w:rsidRPr="007628D6">
        <w:rPr>
          <w:rFonts w:ascii="Arial" w:hAnsi="Arial" w:cs="Arial"/>
          <w:sz w:val="24"/>
          <w:szCs w:val="24"/>
        </w:rPr>
        <w:t>Desh Deepak Verma, Chairman</w:t>
      </w: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>2. Shri S</w:t>
      </w:r>
      <w:r w:rsidR="004F06C1">
        <w:rPr>
          <w:rFonts w:ascii="Arial" w:hAnsi="Arial" w:cs="Arial"/>
          <w:sz w:val="24"/>
          <w:szCs w:val="24"/>
        </w:rPr>
        <w:t>.</w:t>
      </w:r>
      <w:r w:rsidRPr="007628D6">
        <w:rPr>
          <w:rFonts w:ascii="Arial" w:hAnsi="Arial" w:cs="Arial"/>
          <w:sz w:val="24"/>
          <w:szCs w:val="24"/>
        </w:rPr>
        <w:t xml:space="preserve"> K</w:t>
      </w:r>
      <w:r w:rsidR="004F06C1">
        <w:rPr>
          <w:rFonts w:ascii="Arial" w:hAnsi="Arial" w:cs="Arial"/>
          <w:sz w:val="24"/>
          <w:szCs w:val="24"/>
        </w:rPr>
        <w:t xml:space="preserve">. </w:t>
      </w:r>
      <w:r w:rsidRPr="007628D6">
        <w:rPr>
          <w:rFonts w:ascii="Arial" w:hAnsi="Arial" w:cs="Arial"/>
          <w:sz w:val="24"/>
          <w:szCs w:val="24"/>
        </w:rPr>
        <w:t xml:space="preserve"> Agarwa</w:t>
      </w:r>
      <w:r w:rsidR="007628D6">
        <w:rPr>
          <w:rFonts w:ascii="Arial" w:hAnsi="Arial" w:cs="Arial"/>
          <w:sz w:val="24"/>
          <w:szCs w:val="24"/>
        </w:rPr>
        <w:t>l</w:t>
      </w:r>
      <w:r w:rsidRPr="007628D6">
        <w:rPr>
          <w:rFonts w:ascii="Arial" w:hAnsi="Arial" w:cs="Arial"/>
          <w:sz w:val="24"/>
          <w:szCs w:val="24"/>
        </w:rPr>
        <w:t>, Member</w:t>
      </w: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>IN THE MATTER OF:</w:t>
      </w: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3FDE" w:rsidRPr="007628D6" w:rsidRDefault="00123FDE" w:rsidP="007628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>Petition  for Implementation of The Government Order Dated 29.12.2016 numbered 1571/77/1/2016-10(BIFR)/2009 TC, Issued By Department Of Industrial Development, Government Of Uttar Pradesh And The Directions Of Board For Industrial &amp; Financial Reconstruction (BIFR) Vide Order Dated 25.07.2016 (As Corrected By The Corrigendum Dated 20.10.2016) To Uttar Pradesh Power Corporation Ltd &amp;</w:t>
      </w:r>
      <w:r w:rsidR="009C1A0C">
        <w:rPr>
          <w:rFonts w:ascii="Arial" w:hAnsi="Arial" w:cs="Arial"/>
          <w:sz w:val="24"/>
          <w:szCs w:val="24"/>
        </w:rPr>
        <w:t xml:space="preserve"> </w:t>
      </w:r>
      <w:r w:rsidRPr="007628D6">
        <w:rPr>
          <w:rFonts w:ascii="Arial" w:hAnsi="Arial" w:cs="Arial"/>
          <w:sz w:val="24"/>
          <w:szCs w:val="24"/>
        </w:rPr>
        <w:t>Paschimanchal</w:t>
      </w:r>
      <w:r w:rsidR="009C1A0C">
        <w:rPr>
          <w:rFonts w:ascii="Arial" w:hAnsi="Arial" w:cs="Arial"/>
          <w:sz w:val="24"/>
          <w:szCs w:val="24"/>
        </w:rPr>
        <w:t xml:space="preserve"> </w:t>
      </w:r>
      <w:r w:rsidRPr="007628D6">
        <w:rPr>
          <w:rFonts w:ascii="Arial" w:hAnsi="Arial" w:cs="Arial"/>
          <w:sz w:val="24"/>
          <w:szCs w:val="24"/>
        </w:rPr>
        <w:t>VidyutVitran Nigam Ltd.</w:t>
      </w:r>
    </w:p>
    <w:p w:rsidR="00123FDE" w:rsidRPr="007628D6" w:rsidRDefault="00123FDE" w:rsidP="007628D6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ab/>
      </w:r>
    </w:p>
    <w:p w:rsidR="00123FDE" w:rsidRPr="007628D6" w:rsidRDefault="00123FDE" w:rsidP="007628D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1DA7" w:rsidRPr="007628D6" w:rsidRDefault="00B91DA7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>OSD, Department of Energy, State of Uttar Pradesh. Govt. of U.P., Lucknow.</w:t>
      </w:r>
    </w:p>
    <w:p w:rsidR="00123FDE" w:rsidRPr="007628D6" w:rsidRDefault="00123FDE" w:rsidP="007628D6">
      <w:pPr>
        <w:tabs>
          <w:tab w:val="left" w:pos="810"/>
          <w:tab w:val="left" w:pos="413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sz w:val="24"/>
          <w:szCs w:val="24"/>
        </w:rPr>
        <w:tab/>
      </w:r>
      <w:r w:rsidRPr="007628D6">
        <w:rPr>
          <w:rFonts w:ascii="Arial" w:hAnsi="Arial" w:cs="Arial"/>
          <w:b/>
          <w:sz w:val="24"/>
          <w:szCs w:val="24"/>
        </w:rPr>
        <w:t>......Petitioner</w:t>
      </w:r>
    </w:p>
    <w:p w:rsidR="00123FDE" w:rsidRPr="007628D6" w:rsidRDefault="00123FDE" w:rsidP="007628D6">
      <w:pPr>
        <w:tabs>
          <w:tab w:val="left" w:pos="3973"/>
          <w:tab w:val="left" w:pos="4021"/>
          <w:tab w:val="center" w:pos="46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28D6">
        <w:rPr>
          <w:rFonts w:ascii="Arial" w:hAnsi="Arial" w:cs="Arial"/>
          <w:b/>
          <w:sz w:val="24"/>
          <w:szCs w:val="24"/>
        </w:rPr>
        <w:tab/>
      </w:r>
      <w:r w:rsidRPr="007628D6">
        <w:rPr>
          <w:rFonts w:ascii="Arial" w:hAnsi="Arial" w:cs="Arial"/>
          <w:b/>
          <w:sz w:val="24"/>
          <w:szCs w:val="24"/>
        </w:rPr>
        <w:tab/>
      </w:r>
      <w:r w:rsidRPr="007628D6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23FDE" w:rsidRPr="007628D6" w:rsidRDefault="00123FDE" w:rsidP="007628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28D6">
        <w:rPr>
          <w:rFonts w:ascii="Arial" w:hAnsi="Arial" w:cs="Arial"/>
          <w:b/>
          <w:sz w:val="24"/>
          <w:szCs w:val="24"/>
        </w:rPr>
        <w:t xml:space="preserve">(Date of Hearing: </w:t>
      </w:r>
      <w:r w:rsidR="00F830FC" w:rsidRPr="007628D6">
        <w:rPr>
          <w:rFonts w:ascii="Arial" w:hAnsi="Arial" w:cs="Arial"/>
          <w:b/>
          <w:sz w:val="24"/>
          <w:szCs w:val="24"/>
        </w:rPr>
        <w:t>May</w:t>
      </w:r>
      <w:r w:rsidRPr="007628D6">
        <w:rPr>
          <w:rFonts w:ascii="Arial" w:hAnsi="Arial" w:cs="Arial"/>
          <w:b/>
          <w:sz w:val="24"/>
          <w:szCs w:val="24"/>
        </w:rPr>
        <w:t xml:space="preserve"> </w:t>
      </w:r>
      <w:r w:rsidR="00F830FC" w:rsidRPr="007628D6">
        <w:rPr>
          <w:rFonts w:ascii="Arial" w:hAnsi="Arial" w:cs="Arial"/>
          <w:b/>
          <w:sz w:val="24"/>
          <w:szCs w:val="24"/>
        </w:rPr>
        <w:t>0</w:t>
      </w:r>
      <w:r w:rsidRPr="007628D6">
        <w:rPr>
          <w:rFonts w:ascii="Arial" w:hAnsi="Arial" w:cs="Arial"/>
          <w:b/>
          <w:sz w:val="24"/>
          <w:szCs w:val="24"/>
        </w:rPr>
        <w:t>2, 2017)</w:t>
      </w:r>
    </w:p>
    <w:p w:rsidR="00123FDE" w:rsidRPr="007628D6" w:rsidRDefault="00123FDE" w:rsidP="007628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1DA7" w:rsidRPr="007628D6" w:rsidRDefault="00B91DA7" w:rsidP="007628D6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7628D6">
        <w:rPr>
          <w:rFonts w:ascii="Arial" w:hAnsi="Arial" w:cs="Arial"/>
        </w:rPr>
        <w:t xml:space="preserve">Whereas the petitioner filed Petition No. </w:t>
      </w:r>
      <w:r w:rsidRPr="007628D6">
        <w:rPr>
          <w:rFonts w:ascii="Arial" w:hAnsi="Arial" w:cs="Arial"/>
          <w:b/>
          <w:bCs/>
        </w:rPr>
        <w:t>1178/2017</w:t>
      </w:r>
      <w:r w:rsidRPr="007628D6">
        <w:rPr>
          <w:rFonts w:ascii="Arial" w:hAnsi="Arial" w:cs="Arial"/>
        </w:rPr>
        <w:t xml:space="preserve"> for implementation of the Government order n</w:t>
      </w:r>
      <w:r w:rsidR="0047407A">
        <w:rPr>
          <w:rFonts w:ascii="Arial" w:hAnsi="Arial" w:cs="Arial"/>
        </w:rPr>
        <w:t>o.</w:t>
      </w:r>
      <w:r w:rsidRPr="007628D6">
        <w:rPr>
          <w:rFonts w:ascii="Arial" w:hAnsi="Arial" w:cs="Arial"/>
        </w:rPr>
        <w:t>1571/77/1/2016-10 (BIFR)/2009 TC,</w:t>
      </w:r>
      <w:r w:rsidR="0047407A">
        <w:rPr>
          <w:rFonts w:ascii="Arial" w:hAnsi="Arial" w:cs="Arial"/>
        </w:rPr>
        <w:t xml:space="preserve"> </w:t>
      </w:r>
      <w:r w:rsidR="0047407A" w:rsidRPr="007628D6">
        <w:rPr>
          <w:rFonts w:ascii="Arial" w:hAnsi="Arial" w:cs="Arial"/>
        </w:rPr>
        <w:t>dated 29.12.2016</w:t>
      </w:r>
      <w:r w:rsidRPr="007628D6">
        <w:rPr>
          <w:rFonts w:ascii="Arial" w:hAnsi="Arial" w:cs="Arial"/>
        </w:rPr>
        <w:t xml:space="preserve"> issued by department of industrial development, Government of Uttar Pradesh and the Directions of Board for Industrial &amp; Financial reconstruction (BIFR) vide order dated 25.7.2016 (As corrected by the corrigendum dated 20.10.2016) to Uttar Pradesh Power Corporation Ltd. &amp; Pashimanchal Vidyut Vitran Nigam Ltd. </w:t>
      </w:r>
    </w:p>
    <w:p w:rsidR="00123FDE" w:rsidRPr="007628D6" w:rsidRDefault="00123FDE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 xml:space="preserve"> </w:t>
      </w:r>
    </w:p>
    <w:p w:rsidR="00123309" w:rsidRDefault="00A92E3B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28D6">
        <w:rPr>
          <w:rFonts w:ascii="Arial" w:hAnsi="Arial" w:cs="Arial"/>
          <w:sz w:val="24"/>
          <w:szCs w:val="24"/>
        </w:rPr>
        <w:t>The name was called but none appear</w:t>
      </w:r>
      <w:r w:rsidR="0047407A">
        <w:rPr>
          <w:rFonts w:ascii="Arial" w:hAnsi="Arial" w:cs="Arial"/>
          <w:sz w:val="24"/>
          <w:szCs w:val="24"/>
        </w:rPr>
        <w:t>ed</w:t>
      </w:r>
      <w:r w:rsidRPr="007628D6">
        <w:rPr>
          <w:rFonts w:ascii="Arial" w:hAnsi="Arial" w:cs="Arial"/>
          <w:sz w:val="24"/>
          <w:szCs w:val="24"/>
        </w:rPr>
        <w:t xml:space="preserve"> on behalf of the petitioner. The Commission finds that the matter pertains to M/s Shri Gang Industries and Allied Products Ltd., A-26 UPSLDC Industrial Area, Sikandarabad, District Bullandshahar pending before</w:t>
      </w:r>
      <w:r w:rsidR="00B43B92">
        <w:rPr>
          <w:rFonts w:ascii="Arial" w:hAnsi="Arial" w:cs="Arial"/>
          <w:sz w:val="24"/>
          <w:szCs w:val="24"/>
        </w:rPr>
        <w:t xml:space="preserve"> it in </w:t>
      </w:r>
    </w:p>
    <w:p w:rsidR="00123309" w:rsidRDefault="00123309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309" w:rsidRDefault="00123309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309" w:rsidRDefault="00123309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B92" w:rsidRDefault="00B43B92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 No. 1164 / 2017. The Commission decided to club the matters</w:t>
      </w:r>
      <w:r w:rsidR="007535A1">
        <w:rPr>
          <w:rFonts w:ascii="Arial" w:hAnsi="Arial" w:cs="Arial"/>
          <w:sz w:val="24"/>
          <w:szCs w:val="24"/>
        </w:rPr>
        <w:t xml:space="preserve"> and the array of parties shall be as per Petition no. 1164 of 2017. </w:t>
      </w:r>
    </w:p>
    <w:p w:rsidR="00B43B92" w:rsidRDefault="00B43B92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B92" w:rsidRDefault="00B43B92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 of waiver of fees shall be adjudicated in the next hearing. </w:t>
      </w:r>
    </w:p>
    <w:p w:rsidR="001F3098" w:rsidRDefault="001F3098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E3B" w:rsidRPr="007628D6" w:rsidRDefault="004F059C" w:rsidP="007628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on 23</w:t>
      </w:r>
      <w:r w:rsidR="00B43B92">
        <w:rPr>
          <w:rFonts w:ascii="Arial" w:hAnsi="Arial" w:cs="Arial"/>
          <w:sz w:val="24"/>
          <w:szCs w:val="24"/>
        </w:rPr>
        <w:t xml:space="preserve">.05.2017 at 11:30 hrs.   </w:t>
      </w:r>
    </w:p>
    <w:p w:rsidR="00123FDE" w:rsidRPr="00E04777" w:rsidRDefault="00123FDE" w:rsidP="00123FDE">
      <w:pPr>
        <w:tabs>
          <w:tab w:val="left" w:pos="3331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04777">
        <w:rPr>
          <w:rFonts w:ascii="Arial" w:hAnsi="Arial" w:cs="Arial"/>
          <w:sz w:val="26"/>
          <w:szCs w:val="26"/>
        </w:rPr>
        <w:tab/>
      </w:r>
    </w:p>
    <w:p w:rsidR="00123FDE" w:rsidRPr="00E04777" w:rsidRDefault="00123FDE" w:rsidP="00123FD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378"/>
      </w:tblGrid>
      <w:tr w:rsidR="00123FDE" w:rsidRPr="00E04777" w:rsidTr="00EF09D6">
        <w:trPr>
          <w:trHeight w:val="680"/>
        </w:trPr>
        <w:tc>
          <w:tcPr>
            <w:tcW w:w="5238" w:type="dxa"/>
          </w:tcPr>
          <w:p w:rsidR="00123FDE" w:rsidRPr="00E04777" w:rsidRDefault="00123FDE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  <w:r w:rsidRPr="00E04777"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>(S. K. Agarwal)</w:t>
            </w:r>
          </w:p>
          <w:p w:rsidR="00123FDE" w:rsidRPr="00E04777" w:rsidRDefault="00E54FA2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  <w:r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 xml:space="preserve">   </w:t>
            </w:r>
            <w:r w:rsidR="00123FDE" w:rsidRPr="00E04777"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>Member</w:t>
            </w:r>
          </w:p>
        </w:tc>
        <w:tc>
          <w:tcPr>
            <w:tcW w:w="4378" w:type="dxa"/>
          </w:tcPr>
          <w:p w:rsidR="00123FDE" w:rsidRPr="00E04777" w:rsidRDefault="004F06C1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  <w:r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 xml:space="preserve">      </w:t>
            </w:r>
            <w:r w:rsidR="00123FDE" w:rsidRPr="00E04777"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>(Desh Deepak Verma)</w:t>
            </w:r>
          </w:p>
          <w:p w:rsidR="00123FDE" w:rsidRPr="00E04777" w:rsidRDefault="004F06C1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  <w:r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 xml:space="preserve">            </w:t>
            </w:r>
            <w:r w:rsidR="00123FDE" w:rsidRPr="00E04777"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  <w:t>Chairman</w:t>
            </w:r>
          </w:p>
        </w:tc>
      </w:tr>
      <w:tr w:rsidR="004F06C1" w:rsidRPr="00E04777" w:rsidTr="00EF09D6">
        <w:trPr>
          <w:trHeight w:val="680"/>
        </w:trPr>
        <w:tc>
          <w:tcPr>
            <w:tcW w:w="5238" w:type="dxa"/>
          </w:tcPr>
          <w:p w:rsidR="004F06C1" w:rsidRPr="00E04777" w:rsidRDefault="004F06C1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</w:p>
        </w:tc>
        <w:tc>
          <w:tcPr>
            <w:tcW w:w="4378" w:type="dxa"/>
          </w:tcPr>
          <w:p w:rsidR="004F06C1" w:rsidRPr="00E04777" w:rsidRDefault="004F06C1" w:rsidP="00EF09D6">
            <w:pPr>
              <w:pStyle w:val="Heading3"/>
              <w:numPr>
                <w:ilvl w:val="0"/>
                <w:numId w:val="0"/>
              </w:numPr>
              <w:tabs>
                <w:tab w:val="clear" w:pos="720"/>
              </w:tabs>
              <w:spacing w:before="0" w:line="360" w:lineRule="auto"/>
              <w:outlineLvl w:val="2"/>
              <w:rPr>
                <w:rFonts w:ascii="Arial" w:eastAsiaTheme="minorHAnsi" w:hAnsi="Arial"/>
                <w:b/>
                <w:bCs w:val="0"/>
                <w:sz w:val="26"/>
                <w:lang w:val="en-IN"/>
              </w:rPr>
            </w:pPr>
          </w:p>
        </w:tc>
      </w:tr>
    </w:tbl>
    <w:p w:rsidR="00123FDE" w:rsidRPr="00E04777" w:rsidRDefault="00123FDE" w:rsidP="00123FDE">
      <w:pPr>
        <w:tabs>
          <w:tab w:val="left" w:pos="720"/>
        </w:tabs>
        <w:spacing w:before="120" w:after="0"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en-GB"/>
        </w:rPr>
      </w:pPr>
      <w:r w:rsidRPr="00E04777">
        <w:rPr>
          <w:rFonts w:ascii="Arial" w:hAnsi="Arial" w:cs="Arial"/>
          <w:bCs/>
          <w:sz w:val="26"/>
          <w:szCs w:val="26"/>
          <w:lang w:val="en-GB"/>
        </w:rPr>
        <w:t>Place: Lucknow</w:t>
      </w:r>
    </w:p>
    <w:p w:rsidR="00123FDE" w:rsidRPr="00E04777" w:rsidRDefault="00123FDE" w:rsidP="00123FDE">
      <w:pPr>
        <w:tabs>
          <w:tab w:val="left" w:pos="720"/>
        </w:tabs>
        <w:spacing w:before="120" w:after="0"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en-GB"/>
        </w:rPr>
      </w:pPr>
      <w:r w:rsidRPr="00E04777">
        <w:rPr>
          <w:rFonts w:ascii="Arial" w:hAnsi="Arial" w:cs="Arial"/>
          <w:bCs/>
          <w:sz w:val="26"/>
          <w:szCs w:val="26"/>
          <w:lang w:val="en-GB"/>
        </w:rPr>
        <w:t>Dated:</w:t>
      </w:r>
      <w:r w:rsidR="00484D6B">
        <w:rPr>
          <w:rFonts w:ascii="Arial" w:hAnsi="Arial" w:cs="Arial"/>
          <w:bCs/>
          <w:sz w:val="26"/>
          <w:szCs w:val="26"/>
          <w:lang w:val="en-GB"/>
        </w:rPr>
        <w:t xml:space="preserve">   </w:t>
      </w:r>
      <w:r w:rsidR="00F0005D">
        <w:rPr>
          <w:rFonts w:ascii="Arial" w:hAnsi="Arial" w:cs="Arial"/>
          <w:bCs/>
          <w:sz w:val="26"/>
          <w:szCs w:val="26"/>
          <w:lang w:val="en-GB"/>
        </w:rPr>
        <w:t>08</w:t>
      </w:r>
      <w:r w:rsidR="004F06C1">
        <w:rPr>
          <w:rFonts w:ascii="Arial" w:hAnsi="Arial" w:cs="Arial"/>
          <w:bCs/>
          <w:sz w:val="26"/>
          <w:szCs w:val="26"/>
          <w:lang w:val="en-GB"/>
        </w:rPr>
        <w:t>.</w:t>
      </w:r>
      <w:r w:rsidR="00484D6B">
        <w:rPr>
          <w:rFonts w:ascii="Arial" w:hAnsi="Arial" w:cs="Arial"/>
          <w:bCs/>
          <w:sz w:val="26"/>
          <w:szCs w:val="26"/>
          <w:lang w:val="en-GB"/>
        </w:rPr>
        <w:t>0</w:t>
      </w:r>
      <w:r w:rsidR="00CD45A8">
        <w:rPr>
          <w:rFonts w:ascii="Arial" w:hAnsi="Arial" w:cs="Arial"/>
          <w:bCs/>
          <w:sz w:val="26"/>
          <w:szCs w:val="26"/>
          <w:lang w:val="en-GB"/>
        </w:rPr>
        <w:t>5</w:t>
      </w:r>
      <w:r w:rsidR="0071115C">
        <w:rPr>
          <w:rFonts w:ascii="Arial" w:hAnsi="Arial" w:cs="Arial"/>
          <w:bCs/>
          <w:sz w:val="26"/>
          <w:szCs w:val="26"/>
          <w:lang w:val="en-GB"/>
        </w:rPr>
        <w:t>.</w:t>
      </w:r>
      <w:r w:rsidRPr="00E04777">
        <w:rPr>
          <w:rFonts w:ascii="Arial" w:hAnsi="Arial" w:cs="Arial"/>
          <w:bCs/>
          <w:sz w:val="26"/>
          <w:szCs w:val="26"/>
          <w:lang w:val="en-GB"/>
        </w:rPr>
        <w:t>2017</w:t>
      </w:r>
    </w:p>
    <w:p w:rsidR="00123FDE" w:rsidRDefault="00123FDE" w:rsidP="00123FDE"/>
    <w:p w:rsidR="000F5651" w:rsidRPr="00E04777" w:rsidRDefault="000F5651" w:rsidP="000F56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0F5651" w:rsidRPr="00E04777" w:rsidSect="00A6059C">
      <w:footerReference w:type="default" r:id="rId7"/>
      <w:pgSz w:w="11906" w:h="16838"/>
      <w:pgMar w:top="629" w:right="1106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E8" w:rsidRDefault="00BC4DE8">
      <w:pPr>
        <w:spacing w:after="0" w:line="240" w:lineRule="auto"/>
      </w:pPr>
      <w:r>
        <w:separator/>
      </w:r>
    </w:p>
  </w:endnote>
  <w:endnote w:type="continuationSeparator" w:id="1">
    <w:p w:rsidR="00BC4DE8" w:rsidRDefault="00BC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9253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08DB" w:rsidRDefault="00816D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F5651">
          <w:instrText xml:space="preserve"> PAGE   \* MERGEFORMAT </w:instrText>
        </w:r>
        <w:r>
          <w:fldChar w:fldCharType="separate"/>
        </w:r>
        <w:r w:rsidR="00F0005D">
          <w:rPr>
            <w:noProof/>
          </w:rPr>
          <w:t>2</w:t>
        </w:r>
        <w:r>
          <w:rPr>
            <w:noProof/>
          </w:rPr>
          <w:fldChar w:fldCharType="end"/>
        </w:r>
        <w:r w:rsidR="000F5651">
          <w:t xml:space="preserve"> | </w:t>
        </w:r>
        <w:r w:rsidR="000F5651" w:rsidRPr="008408DB">
          <w:rPr>
            <w:color w:val="808080" w:themeColor="background1" w:themeShade="80"/>
            <w:spacing w:val="60"/>
          </w:rPr>
          <w:t>Page</w:t>
        </w:r>
      </w:p>
    </w:sdtContent>
  </w:sdt>
  <w:p w:rsidR="00EC1C11" w:rsidRDefault="00BC4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E8" w:rsidRDefault="00BC4DE8">
      <w:pPr>
        <w:spacing w:after="0" w:line="240" w:lineRule="auto"/>
      </w:pPr>
      <w:r>
        <w:separator/>
      </w:r>
    </w:p>
  </w:footnote>
  <w:footnote w:type="continuationSeparator" w:id="1">
    <w:p w:rsidR="00BC4DE8" w:rsidRDefault="00BC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8F3"/>
    <w:multiLevelType w:val="hybridMultilevel"/>
    <w:tmpl w:val="0E182E34"/>
    <w:lvl w:ilvl="0" w:tplc="73AE3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2F0A8B"/>
    <w:multiLevelType w:val="hybridMultilevel"/>
    <w:tmpl w:val="D0644098"/>
    <w:lvl w:ilvl="0" w:tplc="D1B24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B2B47"/>
    <w:multiLevelType w:val="hybridMultilevel"/>
    <w:tmpl w:val="25160AFC"/>
    <w:lvl w:ilvl="0" w:tplc="E4A40E38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80D55"/>
    <w:multiLevelType w:val="multilevel"/>
    <w:tmpl w:val="E1EE0DBC"/>
    <w:lvl w:ilvl="0">
      <w:start w:val="1"/>
      <w:numFmt w:val="decimal"/>
      <w:pStyle w:val="Heading1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pStyle w:val="Heading2"/>
      <w:lvlText w:val="%1.%2"/>
      <w:lvlJc w:val="left"/>
      <w:pPr>
        <w:ind w:left="780" w:hanging="7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32"/>
    <w:rsid w:val="00044FBB"/>
    <w:rsid w:val="000F5651"/>
    <w:rsid w:val="00123309"/>
    <w:rsid w:val="00123FDE"/>
    <w:rsid w:val="001353E4"/>
    <w:rsid w:val="001543F3"/>
    <w:rsid w:val="001804D0"/>
    <w:rsid w:val="001A4741"/>
    <w:rsid w:val="001C20E0"/>
    <w:rsid w:val="001F3098"/>
    <w:rsid w:val="002D26C9"/>
    <w:rsid w:val="00331E3C"/>
    <w:rsid w:val="00363DBA"/>
    <w:rsid w:val="00424332"/>
    <w:rsid w:val="0047407A"/>
    <w:rsid w:val="00484D6B"/>
    <w:rsid w:val="004F059C"/>
    <w:rsid w:val="004F06C1"/>
    <w:rsid w:val="006758BF"/>
    <w:rsid w:val="0071115C"/>
    <w:rsid w:val="007535A1"/>
    <w:rsid w:val="007628D6"/>
    <w:rsid w:val="00787322"/>
    <w:rsid w:val="007A5D06"/>
    <w:rsid w:val="00816D5B"/>
    <w:rsid w:val="008C6C34"/>
    <w:rsid w:val="008C74EF"/>
    <w:rsid w:val="00964D11"/>
    <w:rsid w:val="00973026"/>
    <w:rsid w:val="0099350E"/>
    <w:rsid w:val="009C1A0C"/>
    <w:rsid w:val="00A34870"/>
    <w:rsid w:val="00A92E3B"/>
    <w:rsid w:val="00B43B92"/>
    <w:rsid w:val="00B91DA7"/>
    <w:rsid w:val="00B94E72"/>
    <w:rsid w:val="00BC4DE8"/>
    <w:rsid w:val="00BD5260"/>
    <w:rsid w:val="00CD45A8"/>
    <w:rsid w:val="00D978AD"/>
    <w:rsid w:val="00E54FA2"/>
    <w:rsid w:val="00F0005D"/>
    <w:rsid w:val="00F25A6E"/>
    <w:rsid w:val="00F8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DE"/>
  </w:style>
  <w:style w:type="paragraph" w:styleId="Heading1">
    <w:name w:val="heading 1"/>
    <w:aliases w:val="Section,HEADING 1,Section Heading,MainHeader,1 ghost,g,Main heading,App1,1,h1,L1,Outline1,Chapter Heading,Text Heading 18pt,Full Page Heading 1,toc1a,AAR Level 1 Heading,Article Heading,EASI 1,Hoofdstuk,Heading 1-nonum,Headline,Chapter"/>
    <w:basedOn w:val="Normal"/>
    <w:next w:val="Heading2"/>
    <w:link w:val="Heading1Char"/>
    <w:qFormat/>
    <w:rsid w:val="000F5651"/>
    <w:pPr>
      <w:keepNext/>
      <w:numPr>
        <w:numId w:val="1"/>
      </w:numPr>
      <w:spacing w:before="120" w:after="60" w:line="360" w:lineRule="auto"/>
      <w:jc w:val="both"/>
      <w:outlineLvl w:val="0"/>
    </w:pPr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paragraph" w:styleId="Heading2">
    <w:name w:val="heading 2"/>
    <w:aliases w:val="Major,h2,2,Titre 2,l2,list + change bar,???,h21,heading 2,LetHead2,MisHead2,Normalhead2,Normal Heading 2,1.1 HEADING 2,Z_hanging_2,Subchapter 1.1,Reset numbering,2/1,A,level 2,2 headline,h2 main heading,B Heading,H2,Centerhead,A.B.C.,PARA2,b1"/>
    <w:basedOn w:val="ListParagraph"/>
    <w:link w:val="Heading2Char"/>
    <w:qFormat/>
    <w:rsid w:val="000F5651"/>
    <w:pPr>
      <w:numPr>
        <w:ilvl w:val="1"/>
        <w:numId w:val="1"/>
      </w:numPr>
      <w:spacing w:before="120"/>
      <w:outlineLvl w:val="1"/>
    </w:pPr>
    <w:rPr>
      <w:rFonts w:eastAsia="Times New Roman" w:cstheme="minorHAnsi"/>
      <w:b/>
      <w:bCs/>
      <w:color w:val="000000"/>
      <w:sz w:val="24"/>
      <w:szCs w:val="24"/>
      <w:lang w:val="en-GB"/>
    </w:rPr>
  </w:style>
  <w:style w:type="paragraph" w:styleId="Heading3">
    <w:name w:val="heading 3"/>
    <w:aliases w:val="3,h3,No Indent,Newshead1,C Heading,Half Space,Minor,Título 3_PDAPM_3,h31,Titre 3,l3,CT,LetHead3,Normal Heading 3,MisHead3,Normalhead3,Z_hanging_3,H3,H31,H32,H33,H34,H35,H36,H37,H38,H311,H321,H331,H341,H351,H361,H371,H39,H312,H322,Bu,heading 3"/>
    <w:basedOn w:val="Normal"/>
    <w:link w:val="Heading3Char"/>
    <w:qFormat/>
    <w:rsid w:val="000F5651"/>
    <w:pPr>
      <w:numPr>
        <w:ilvl w:val="2"/>
        <w:numId w:val="1"/>
      </w:numPr>
      <w:tabs>
        <w:tab w:val="left" w:pos="720"/>
      </w:tabs>
      <w:spacing w:before="120" w:after="0"/>
      <w:jc w:val="both"/>
      <w:outlineLvl w:val="2"/>
    </w:pPr>
    <w:rPr>
      <w:rFonts w:ascii="Calibri" w:eastAsia="Times New Roman" w:hAnsi="Calibri" w:cs="Arial"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HEADING 1 Char,Section Heading Char,MainHeader Char,1 ghost Char,g Char,Main heading Char,App1 Char,1 Char,h1 Char,L1 Char,Outline1 Char,Chapter Heading Char,Text Heading 18pt Char,Full Page Heading 1 Char,toc1a Char"/>
    <w:basedOn w:val="DefaultParagraphFont"/>
    <w:link w:val="Heading1"/>
    <w:rsid w:val="000F5651"/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character" w:customStyle="1" w:styleId="Heading2Char">
    <w:name w:val="Heading 2 Char"/>
    <w:aliases w:val="Major Char,h2 Char,2 Char,Titre 2 Char,l2 Char,list + change bar Char,??? Char,h21 Char,heading 2 Char,LetHead2 Char,MisHead2 Char,Normalhead2 Char,Normal Heading 2 Char,1.1 HEADING 2 Char,Z_hanging_2 Char,Subchapter 1.1 Char,2/1 Char"/>
    <w:basedOn w:val="DefaultParagraphFont"/>
    <w:link w:val="Heading2"/>
    <w:rsid w:val="000F5651"/>
    <w:rPr>
      <w:rFonts w:eastAsia="Times New Roman" w:cstheme="minorHAnsi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aliases w:val="3 Char,h3 Char,No Indent Char,Newshead1 Char,C Heading Char,Half Space Char,Minor Char,Título 3_PDAPM_3 Char,h31 Char,Titre 3 Char,l3 Char,CT Char,LetHead3 Char,Normal Heading 3 Char,MisHead3 Char,Normalhead3 Char,Z_hanging_3 Char,H3 Char"/>
    <w:basedOn w:val="DefaultParagraphFont"/>
    <w:link w:val="Heading3"/>
    <w:rsid w:val="000F5651"/>
    <w:rPr>
      <w:rFonts w:ascii="Calibri" w:eastAsia="Times New Roman" w:hAnsi="Calibri" w:cs="Arial"/>
      <w:bCs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F565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0F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51"/>
  </w:style>
  <w:style w:type="paragraph" w:styleId="NoSpacing">
    <w:name w:val="No Spacing"/>
    <w:uiPriority w:val="1"/>
    <w:qFormat/>
    <w:rsid w:val="000F5651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Header">
    <w:name w:val="header"/>
    <w:basedOn w:val="Normal"/>
    <w:link w:val="HeaderChar"/>
    <w:rsid w:val="00B91D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91D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DE"/>
  </w:style>
  <w:style w:type="paragraph" w:styleId="Heading1">
    <w:name w:val="heading 1"/>
    <w:aliases w:val="Section,HEADING 1,Section Heading,MainHeader,1 ghost,g,Main heading,App1,1,h1,L1,Outline1,Chapter Heading,Text Heading 18pt,Full Page Heading 1,toc1a,AAR Level 1 Heading,Article Heading,EASI 1,Hoofdstuk,Heading 1-nonum,Headline,Chapter"/>
    <w:basedOn w:val="Normal"/>
    <w:next w:val="Heading2"/>
    <w:link w:val="Heading1Char"/>
    <w:qFormat/>
    <w:rsid w:val="000F5651"/>
    <w:pPr>
      <w:keepNext/>
      <w:numPr>
        <w:numId w:val="1"/>
      </w:numPr>
      <w:spacing w:before="120" w:after="60" w:line="360" w:lineRule="auto"/>
      <w:jc w:val="both"/>
      <w:outlineLvl w:val="0"/>
    </w:pPr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paragraph" w:styleId="Heading2">
    <w:name w:val="heading 2"/>
    <w:aliases w:val="Major,h2,2,Titre 2,l2,list + change bar,???,h21,heading 2,LetHead2,MisHead2,Normalhead2,Normal Heading 2,1.1 HEADING 2,Z_hanging_2,Subchapter 1.1,Reset numbering,2/1,A,level 2,2 headline,h2 main heading,B Heading,H2,Centerhead,A.B.C.,PARA2,b1"/>
    <w:basedOn w:val="ListParagraph"/>
    <w:link w:val="Heading2Char"/>
    <w:qFormat/>
    <w:rsid w:val="000F5651"/>
    <w:pPr>
      <w:numPr>
        <w:ilvl w:val="1"/>
        <w:numId w:val="1"/>
      </w:numPr>
      <w:spacing w:before="120"/>
      <w:outlineLvl w:val="1"/>
    </w:pPr>
    <w:rPr>
      <w:rFonts w:eastAsia="Times New Roman" w:cstheme="minorHAnsi"/>
      <w:b/>
      <w:bCs/>
      <w:color w:val="000000"/>
      <w:sz w:val="24"/>
      <w:szCs w:val="24"/>
      <w:lang w:val="en-GB"/>
    </w:rPr>
  </w:style>
  <w:style w:type="paragraph" w:styleId="Heading3">
    <w:name w:val="heading 3"/>
    <w:aliases w:val="3,h3,No Indent,Newshead1,C Heading,Half Space,Minor,Título 3_PDAPM_3,h31,Titre 3,l3,CT,LetHead3,Normal Heading 3,MisHead3,Normalhead3,Z_hanging_3,H3,H31,H32,H33,H34,H35,H36,H37,H38,H311,H321,H331,H341,H351,H361,H371,H39,H312,H322,Bu,heading 3"/>
    <w:basedOn w:val="Normal"/>
    <w:link w:val="Heading3Char"/>
    <w:qFormat/>
    <w:rsid w:val="000F5651"/>
    <w:pPr>
      <w:numPr>
        <w:ilvl w:val="2"/>
        <w:numId w:val="1"/>
      </w:numPr>
      <w:tabs>
        <w:tab w:val="left" w:pos="720"/>
      </w:tabs>
      <w:spacing w:before="120" w:after="0"/>
      <w:jc w:val="both"/>
      <w:outlineLvl w:val="2"/>
    </w:pPr>
    <w:rPr>
      <w:rFonts w:ascii="Calibri" w:eastAsia="Times New Roman" w:hAnsi="Calibri" w:cs="Arial"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HEADING 1 Char,Section Heading Char,MainHeader Char,1 ghost Char,g Char,Main heading Char,App1 Char,1 Char,h1 Char,L1 Char,Outline1 Char,Chapter Heading Char,Text Heading 18pt Char,Full Page Heading 1 Char,toc1a Char"/>
    <w:basedOn w:val="DefaultParagraphFont"/>
    <w:link w:val="Heading1"/>
    <w:rsid w:val="000F5651"/>
    <w:rPr>
      <w:rFonts w:ascii="Calibri" w:eastAsia="Times New Roman" w:hAnsi="Calibri" w:cs="Arial"/>
      <w:b/>
      <w:bCs/>
      <w:color w:val="333399"/>
      <w:kern w:val="32"/>
      <w:sz w:val="24"/>
      <w:szCs w:val="32"/>
      <w:lang w:val="en-GB"/>
    </w:rPr>
  </w:style>
  <w:style w:type="character" w:customStyle="1" w:styleId="Heading2Char">
    <w:name w:val="Heading 2 Char"/>
    <w:aliases w:val="Major Char,h2 Char,2 Char,Titre 2 Char,l2 Char,list + change bar Char,??? Char,h21 Char,heading 2 Char,LetHead2 Char,MisHead2 Char,Normalhead2 Char,Normal Heading 2 Char,1.1 HEADING 2 Char,Z_hanging_2 Char,Subchapter 1.1 Char,2/1 Char"/>
    <w:basedOn w:val="DefaultParagraphFont"/>
    <w:link w:val="Heading2"/>
    <w:rsid w:val="000F5651"/>
    <w:rPr>
      <w:rFonts w:eastAsia="Times New Roman" w:cstheme="minorHAnsi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aliases w:val="3 Char,h3 Char,No Indent Char,Newshead1 Char,C Heading Char,Half Space Char,Minor Char,Título 3_PDAPM_3 Char,h31 Char,Titre 3 Char,l3 Char,CT Char,LetHead3 Char,Normal Heading 3 Char,MisHead3 Char,Normalhead3 Char,Z_hanging_3 Char,H3 Char"/>
    <w:basedOn w:val="DefaultParagraphFont"/>
    <w:link w:val="Heading3"/>
    <w:rsid w:val="000F5651"/>
    <w:rPr>
      <w:rFonts w:ascii="Calibri" w:eastAsia="Times New Roman" w:hAnsi="Calibri" w:cs="Arial"/>
      <w:bCs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F565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0F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51"/>
  </w:style>
  <w:style w:type="paragraph" w:styleId="NoSpacing">
    <w:name w:val="No Spacing"/>
    <w:uiPriority w:val="1"/>
    <w:qFormat/>
    <w:rsid w:val="000F5651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 Goel</dc:creator>
  <cp:lastModifiedBy>Vikas Agrawal</cp:lastModifiedBy>
  <cp:revision>24</cp:revision>
  <cp:lastPrinted>2017-05-04T05:33:00Z</cp:lastPrinted>
  <dcterms:created xsi:type="dcterms:W3CDTF">2017-03-09T10:13:00Z</dcterms:created>
  <dcterms:modified xsi:type="dcterms:W3CDTF">2017-05-15T05:47:00Z</dcterms:modified>
</cp:coreProperties>
</file>